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07 февраля 2022 г. № 116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11.02.2022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07 февраля 2022 г. № 116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постановление администрации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10.07.2015 № 546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совершенствования деятельности отдельных видов юридических лиц городского округа город Воронеж при осуществлении закупок товаров, работ, услуг в соответствии с Федеральным законом от 18.07.2011 № 223-ФЗ «О закупках товаров, работ, услуг отдельными видами юридических лиц»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10.07.2015 № 546 «Об утверждении Порядка взаимодействия управления муниципальных закупок администрации городского округа город Воронеж и заказчиков при осуществлении закупок товаров, работ, услуг в соответствии с Федеральным законом от 18.07.2011 № 223-ФЗ «О закупках товаров, работ, услуг отдельными видами юридических лиц»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прилагаемый Порядок взаимодействия управления муниципальных закупок администрации городского округа город Воронеж и заказчиков при осуществлении закупок товаров, работ, услуг в соответствии с Федеральным законом от 18.07.2011 № 223-ФЗ «О закупках товаров, работ, услуг отдельными видами юридических лиц»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19.04.2019 № 308 «О внесении изменений в постановление администрации городского округа город Воронеж от 10.07.2015 № 546».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